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FA" w:rsidRDefault="001744FA" w:rsidP="000854F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4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Политика Конфиденциальности </w:t>
      </w:r>
    </w:p>
    <w:p w:rsidR="001744FA" w:rsidRDefault="001744FA" w:rsidP="00085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Настоящий документ «</w:t>
      </w:r>
      <w:hyperlink r:id="rId6" w:history="1">
        <w:r w:rsidRPr="001744FA">
          <w:rPr>
            <w:rFonts w:ascii="Times New Roman" w:hAnsi="Times New Roman" w:cs="Times New Roman"/>
            <w:sz w:val="28"/>
            <w:szCs w:val="28"/>
            <w:lang w:eastAsia="ru-RU"/>
          </w:rPr>
          <w:t>Политика конфиденциальности</w:t>
        </w:r>
      </w:hyperlink>
      <w:r w:rsidRPr="001744FA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по тексту – «Политика») представляет собой правила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сайта 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662425"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662425" w:rsidRPr="006624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 w:rsidRPr="001744F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«мы» и/или «Администрация») данных интернет-пользователей (далее «вы» и/или «Пользователь»), соби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раемых с использованием сайта / 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662425" w:rsidRPr="006624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662425" w:rsidRPr="0066242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662425" w:rsidRPr="0066242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surfer</w:t>
      </w:r>
      <w:r w:rsidR="00662425" w:rsidRPr="006624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2425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Pr="001744FA">
        <w:rPr>
          <w:rFonts w:ascii="Times New Roman" w:hAnsi="Times New Roman" w:cs="Times New Roman"/>
          <w:sz w:val="28"/>
          <w:szCs w:val="28"/>
          <w:lang w:eastAsia="ru-RU"/>
        </w:rPr>
        <w:t>/ (далее – «Сайт»).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 Обрабатываемые данные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1.1. Мы не осуществляем сбор ваших персональных данных с использованием Сайта.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1.2. Все данные, собираемые на Сайте, предоставляются и принимаются в обезличенной форме (далее – «Обезличенные данные»).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1.3. Обезличенные данные включают следующие сведения, которые не позволяют вас идентифицировать: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1.3.1. Информацию, которую вы предоставляете о себе самостоятельно с использованием онлайн-форм и программных модулей Сайта, включая имя или номер телефона и/или адрес электронной почты.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 и по собственной инициативе.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браузера (тип, версия, </w:t>
      </w:r>
      <w:proofErr w:type="spellStart"/>
      <w:r w:rsidRPr="001744FA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1744F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данные устройства и место его положения;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данные операционной системы (тип, версия, разрешение экрана);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данные запроса (время, источник перехода, IP-адрес).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1.9. Администрация не несет ответственность за порядок использования Обезличенных данных Пользователя третьими лицами.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2. Цели обработки данных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Администрация использует данные в следующих целях: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2.1.1. Обработка поступающих запросов и связи с Пользователем;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2.1.2. Информационное обслуживание, включая рассылку рекламно-информационных материалов;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2.1.3. Проведение маркетинговых, статистических и иных исследований;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 xml:space="preserve">2.1.4. </w:t>
      </w:r>
      <w:proofErr w:type="spellStart"/>
      <w:r w:rsidRPr="001744FA">
        <w:rPr>
          <w:rFonts w:ascii="Times New Roman" w:hAnsi="Times New Roman" w:cs="Times New Roman"/>
          <w:sz w:val="28"/>
          <w:szCs w:val="28"/>
          <w:lang w:eastAsia="ru-RU"/>
        </w:rPr>
        <w:t>Таргетирование</w:t>
      </w:r>
      <w:proofErr w:type="spellEnd"/>
      <w:r w:rsidRPr="001744FA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рекламных материалов на Сайте.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3. Требования к защите данных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3.2. В отношении полученных данных сохраняется конфиденциальность,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4. Передача данных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4.1. Администрация вправе передать данные третьим лицам в следующих случаях: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Передача необходима в рамках использования Пользователем функциональных возможностей Сайта;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Передача требуется в соответствии с целями обработки данных;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В связи с передачей Сайта во владение, пользование или собственность такого третьего лица;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По запросу суда или иного уполномоченного государственного органа в рамках установленной законодательством процедуры;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Для защиты прав и законных интересов Администрации в связи с допущенными Пользователем нарушениями.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5. Изменение Политики конфиденциальности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1744FA" w:rsidRPr="001744FA" w:rsidRDefault="001744FA" w:rsidP="001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4FA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Действующая редакция Политики от </w:t>
      </w:r>
      <w:r w:rsidR="00662425">
        <w:rPr>
          <w:rFonts w:ascii="Times New Roman" w:hAnsi="Times New Roman" w:cs="Times New Roman"/>
          <w:sz w:val="28"/>
          <w:szCs w:val="28"/>
          <w:lang w:eastAsia="ru-RU"/>
        </w:rPr>
        <w:t>01.06.</w:t>
      </w:r>
      <w:r w:rsidRPr="001744F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62425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1744F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744FA" w:rsidRPr="001744FA" w:rsidRDefault="001744FA" w:rsidP="00085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744FA" w:rsidRPr="0017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6D1"/>
    <w:multiLevelType w:val="multilevel"/>
    <w:tmpl w:val="25E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473AF"/>
    <w:multiLevelType w:val="multilevel"/>
    <w:tmpl w:val="9C8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DD"/>
    <w:rsid w:val="000854F2"/>
    <w:rsid w:val="000C1CA0"/>
    <w:rsid w:val="001744FA"/>
    <w:rsid w:val="001C4248"/>
    <w:rsid w:val="00362408"/>
    <w:rsid w:val="003D36DC"/>
    <w:rsid w:val="00541AD7"/>
    <w:rsid w:val="00662425"/>
    <w:rsid w:val="00966421"/>
    <w:rsid w:val="00A90EE8"/>
    <w:rsid w:val="00E90B3F"/>
    <w:rsid w:val="00EA161B"/>
    <w:rsid w:val="00EE04DD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C1FA"/>
  <w15:chartTrackingRefBased/>
  <w15:docId w15:val="{546C88D0-D2EA-48D8-9E4C-A00ABD45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4F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4F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54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4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744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744FA"/>
    <w:rPr>
      <w:color w:val="0000FF"/>
      <w:u w:val="single"/>
    </w:rPr>
  </w:style>
  <w:style w:type="character" w:styleId="a6">
    <w:name w:val="Strong"/>
    <w:basedOn w:val="a0"/>
    <w:uiPriority w:val="22"/>
    <w:qFormat/>
    <w:rsid w:val="0017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73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6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865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225">
          <w:marLeft w:val="-225"/>
          <w:marRight w:val="-225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lex.ru/store/base/politika-konfidencial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B808-36D8-4820-9885-C7992DD8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Rustem Khabriev</cp:lastModifiedBy>
  <cp:revision>7</cp:revision>
  <dcterms:created xsi:type="dcterms:W3CDTF">2022-12-15T06:27:00Z</dcterms:created>
  <dcterms:modified xsi:type="dcterms:W3CDTF">2023-08-01T16:41:00Z</dcterms:modified>
</cp:coreProperties>
</file>